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664F65" w14:textId="67438AC2" w:rsidR="00742176" w:rsidRDefault="005479DF">
      <w:pPr>
        <w:pStyle w:val="berschrift1"/>
      </w:pPr>
      <w:r>
        <w:rPr>
          <w:noProof/>
        </w:rPr>
        <w:drawing>
          <wp:anchor distT="0" distB="0" distL="0" distR="0" simplePos="0" relativeHeight="251657728" behindDoc="1" locked="0" layoutInCell="1" allowOverlap="1" wp14:anchorId="1E79FFAE" wp14:editId="42409D0F">
            <wp:simplePos x="0" y="0"/>
            <wp:positionH relativeFrom="page">
              <wp:posOffset>-209550</wp:posOffset>
            </wp:positionH>
            <wp:positionV relativeFrom="page">
              <wp:posOffset>-161925</wp:posOffset>
            </wp:positionV>
            <wp:extent cx="7769723" cy="2419350"/>
            <wp:effectExtent l="0" t="0" r="3175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9723" cy="2419350"/>
                    </a:xfrm>
                    <a:prstGeom prst="rect">
                      <a:avLst/>
                    </a:prstGeom>
                    <a:effectLst>
                      <a:softEdge rad="317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pacing w:val="15"/>
        </w:rPr>
        <w:t>EPK</w:t>
      </w:r>
      <w:r>
        <w:rPr>
          <w:spacing w:val="-13"/>
        </w:rPr>
        <w:t xml:space="preserve"> </w:t>
      </w:r>
      <w:r>
        <w:t>-</w:t>
      </w:r>
      <w:r>
        <w:rPr>
          <w:spacing w:val="-72"/>
        </w:rPr>
        <w:t xml:space="preserve"> </w:t>
      </w:r>
      <w:r>
        <w:rPr>
          <w:spacing w:val="19"/>
        </w:rPr>
        <w:t>REMNANTS</w:t>
      </w:r>
      <w:r>
        <w:rPr>
          <w:spacing w:val="-13"/>
        </w:rPr>
        <w:t xml:space="preserve"> </w:t>
      </w:r>
      <w:r>
        <w:rPr>
          <w:spacing w:val="11"/>
        </w:rPr>
        <w:t>OF</w:t>
      </w:r>
      <w:r>
        <w:rPr>
          <w:spacing w:val="-12"/>
        </w:rPr>
        <w:t xml:space="preserve"> </w:t>
      </w:r>
      <w:r>
        <w:rPr>
          <w:spacing w:val="20"/>
        </w:rPr>
        <w:t>SUFFERING</w:t>
      </w:r>
    </w:p>
    <w:p w14:paraId="1900B9B9" w14:textId="77777777" w:rsidR="00742176" w:rsidRDefault="00000000">
      <w:pPr>
        <w:pStyle w:val="berschrift2"/>
      </w:pPr>
      <w:r>
        <w:rPr>
          <w:color w:val="4F328A"/>
        </w:rPr>
        <w:t xml:space="preserve">About the </w:t>
      </w:r>
      <w:r>
        <w:rPr>
          <w:color w:val="4F328A"/>
          <w:spacing w:val="-4"/>
        </w:rPr>
        <w:t>Band</w:t>
      </w:r>
    </w:p>
    <w:p w14:paraId="4BE1B47D" w14:textId="77777777" w:rsidR="00742176" w:rsidRDefault="00742176">
      <w:pPr>
        <w:pStyle w:val="berschrift2"/>
        <w:sectPr w:rsidR="00742176">
          <w:type w:val="continuous"/>
          <w:pgSz w:w="11910" w:h="16840"/>
          <w:pgMar w:top="0" w:right="708" w:bottom="0" w:left="708" w:header="720" w:footer="720" w:gutter="0"/>
          <w:cols w:space="720"/>
        </w:sectPr>
      </w:pPr>
    </w:p>
    <w:p w14:paraId="2CD607C9" w14:textId="425C3AAB" w:rsidR="00742176" w:rsidRDefault="00000000">
      <w:pPr>
        <w:pStyle w:val="berschrift3"/>
      </w:pPr>
      <w:r>
        <w:rPr>
          <w:spacing w:val="-4"/>
        </w:rPr>
        <w:t>LONG</w:t>
      </w:r>
    </w:p>
    <w:p w14:paraId="29F584D6" w14:textId="77777777" w:rsidR="00742176" w:rsidRDefault="00000000">
      <w:pPr>
        <w:pStyle w:val="Textkrper"/>
        <w:spacing w:before="119" w:line="163" w:lineRule="auto"/>
        <w:ind w:left="12" w:right="37"/>
      </w:pPr>
      <w:r>
        <w:t xml:space="preserve">The foundation for the project was laid in 2021, </w:t>
      </w:r>
      <w:proofErr w:type="gramStart"/>
      <w:r>
        <w:t>in the midst of</w:t>
      </w:r>
      <w:proofErr w:type="gramEnd"/>
      <w:r>
        <w:t xml:space="preserve"> the</w:t>
      </w:r>
      <w:r>
        <w:rPr>
          <w:spacing w:val="40"/>
        </w:rPr>
        <w:t xml:space="preserve"> </w:t>
      </w:r>
      <w:r>
        <w:t>COVID-19</w:t>
      </w:r>
      <w:r>
        <w:rPr>
          <w:spacing w:val="-3"/>
        </w:rPr>
        <w:t xml:space="preserve"> </w:t>
      </w:r>
      <w:r>
        <w:t>pandemic,</w:t>
      </w:r>
      <w:r>
        <w:rPr>
          <w:spacing w:val="-3"/>
        </w:rPr>
        <w:t xml:space="preserve"> </w:t>
      </w:r>
      <w:r>
        <w:t>when</w:t>
      </w:r>
      <w:r>
        <w:rPr>
          <w:spacing w:val="-3"/>
        </w:rPr>
        <w:t xml:space="preserve"> </w:t>
      </w:r>
      <w:r>
        <w:t>Dan</w:t>
      </w:r>
      <w:r>
        <w:rPr>
          <w:spacing w:val="-3"/>
        </w:rPr>
        <w:t xml:space="preserve"> </w:t>
      </w:r>
      <w:r>
        <w:t>(vocals),</w:t>
      </w:r>
      <w:r>
        <w:rPr>
          <w:spacing w:val="-3"/>
        </w:rPr>
        <w:t xml:space="preserve"> </w:t>
      </w:r>
      <w:r>
        <w:t>Val</w:t>
      </w:r>
      <w:r>
        <w:rPr>
          <w:spacing w:val="-3"/>
        </w:rPr>
        <w:t xml:space="preserve"> </w:t>
      </w:r>
      <w:r>
        <w:t>(drums),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Olli</w:t>
      </w:r>
      <w:r>
        <w:rPr>
          <w:spacing w:val="-3"/>
        </w:rPr>
        <w:t xml:space="preserve"> </w:t>
      </w:r>
      <w:r>
        <w:t>(</w:t>
      </w:r>
      <w:proofErr w:type="spellStart"/>
      <w:r>
        <w:t>gui</w:t>
      </w:r>
      <w:proofErr w:type="spellEnd"/>
      <w:r>
        <w:t>-tar, formerly a thrash musician in Skulled) met for the first time in a</w:t>
      </w:r>
      <w:r>
        <w:rPr>
          <w:spacing w:val="40"/>
        </w:rPr>
        <w:t xml:space="preserve"> </w:t>
      </w:r>
      <w:r>
        <w:t>rehearsal</w:t>
      </w:r>
      <w:r>
        <w:rPr>
          <w:spacing w:val="-4"/>
        </w:rPr>
        <w:t xml:space="preserve"> </w:t>
      </w:r>
      <w:r>
        <w:t>room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Lindau.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original</w:t>
      </w:r>
      <w:r>
        <w:rPr>
          <w:spacing w:val="-4"/>
        </w:rPr>
        <w:t xml:space="preserve"> </w:t>
      </w:r>
      <w:r>
        <w:t>idea</w:t>
      </w:r>
      <w:r>
        <w:rPr>
          <w:spacing w:val="-4"/>
        </w:rPr>
        <w:t xml:space="preserve"> </w:t>
      </w:r>
      <w:r>
        <w:t>was</w:t>
      </w:r>
      <w:r>
        <w:rPr>
          <w:spacing w:val="-4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play</w:t>
      </w:r>
      <w:r>
        <w:rPr>
          <w:spacing w:val="-4"/>
        </w:rPr>
        <w:t xml:space="preserve"> </w:t>
      </w:r>
      <w:r>
        <w:t>heavy</w:t>
      </w:r>
      <w:r>
        <w:rPr>
          <w:spacing w:val="-4"/>
        </w:rPr>
        <w:t xml:space="preserve"> </w:t>
      </w:r>
      <w:r>
        <w:t>metal</w:t>
      </w:r>
      <w:r>
        <w:rPr>
          <w:spacing w:val="40"/>
        </w:rPr>
        <w:t xml:space="preserve"> </w:t>
      </w:r>
      <w:r>
        <w:t>covers together and escape the monotony of the lockdowns.</w:t>
      </w:r>
    </w:p>
    <w:p w14:paraId="4AF5BEEA" w14:textId="77777777" w:rsidR="00742176" w:rsidRDefault="00000000">
      <w:pPr>
        <w:pStyle w:val="Textkrper"/>
        <w:spacing w:before="181" w:line="163" w:lineRule="auto"/>
        <w:ind w:left="12"/>
      </w:pPr>
      <w:r>
        <w:t>Before long, a shared musical language began to emerge. The</w:t>
      </w:r>
      <w:r>
        <w:rPr>
          <w:spacing w:val="40"/>
        </w:rPr>
        <w:t xml:space="preserve"> </w:t>
      </w:r>
      <w:r>
        <w:t xml:space="preserve">sound grew heavier, taking cues from acts such as Blood Youth, </w:t>
      </w:r>
      <w:proofErr w:type="spellStart"/>
      <w:r>
        <w:t>Af</w:t>
      </w:r>
      <w:proofErr w:type="spellEnd"/>
      <w:r>
        <w:t>-ter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Burial,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Whitechapel.</w:t>
      </w:r>
      <w:r>
        <w:rPr>
          <w:spacing w:val="-4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addition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Marius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guitar</w:t>
      </w:r>
      <w:r>
        <w:rPr>
          <w:spacing w:val="40"/>
        </w:rPr>
        <w:t xml:space="preserve"> </w:t>
      </w:r>
      <w:r>
        <w:t>in 2022, Remnants were finally complete.</w:t>
      </w:r>
    </w:p>
    <w:p w14:paraId="50A9E130" w14:textId="77777777" w:rsidR="00742176" w:rsidRDefault="00000000">
      <w:pPr>
        <w:pStyle w:val="Textkrper"/>
        <w:spacing w:before="181" w:line="163" w:lineRule="auto"/>
        <w:ind w:left="12" w:right="108"/>
        <w:jc w:val="both"/>
      </w:pPr>
      <w:r>
        <w:t>On</w:t>
      </w:r>
      <w:r>
        <w:rPr>
          <w:spacing w:val="-3"/>
        </w:rPr>
        <w:t xml:space="preserve"> </w:t>
      </w:r>
      <w:r>
        <w:t>June</w:t>
      </w:r>
      <w:r>
        <w:rPr>
          <w:spacing w:val="-3"/>
        </w:rPr>
        <w:t xml:space="preserve"> </w:t>
      </w:r>
      <w:r>
        <w:t>6,</w:t>
      </w:r>
      <w:r>
        <w:rPr>
          <w:spacing w:val="-3"/>
        </w:rPr>
        <w:t xml:space="preserve"> </w:t>
      </w:r>
      <w:r>
        <w:t>2023,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EP</w:t>
      </w:r>
      <w:r>
        <w:rPr>
          <w:spacing w:val="-3"/>
        </w:rPr>
        <w:t xml:space="preserve"> </w:t>
      </w:r>
      <w:r>
        <w:t>DROWN</w:t>
      </w:r>
      <w:r>
        <w:rPr>
          <w:spacing w:val="-3"/>
        </w:rPr>
        <w:t xml:space="preserve"> </w:t>
      </w:r>
      <w:r>
        <w:t>was</w:t>
      </w:r>
      <w:r>
        <w:rPr>
          <w:spacing w:val="-3"/>
        </w:rPr>
        <w:t xml:space="preserve"> </w:t>
      </w:r>
      <w:r>
        <w:t>released.</w:t>
      </w:r>
      <w:r>
        <w:rPr>
          <w:spacing w:val="-3"/>
        </w:rPr>
        <w:t xml:space="preserve"> </w:t>
      </w:r>
      <w:r>
        <w:t>It</w:t>
      </w:r>
      <w:r>
        <w:rPr>
          <w:spacing w:val="-3"/>
        </w:rPr>
        <w:t xml:space="preserve"> </w:t>
      </w:r>
      <w:r>
        <w:t>opened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door</w:t>
      </w:r>
      <w:r>
        <w:rPr>
          <w:spacing w:val="-3"/>
        </w:rPr>
        <w:t xml:space="preserve"> </w:t>
      </w:r>
      <w:r>
        <w:t>to</w:t>
      </w:r>
      <w:r>
        <w:rPr>
          <w:spacing w:val="40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band’s</w:t>
      </w:r>
      <w:r>
        <w:rPr>
          <w:spacing w:val="-4"/>
        </w:rPr>
        <w:t xml:space="preserve"> </w:t>
      </w:r>
      <w:r>
        <w:t>first</w:t>
      </w:r>
      <w:r>
        <w:rPr>
          <w:spacing w:val="-4"/>
        </w:rPr>
        <w:t xml:space="preserve"> </w:t>
      </w:r>
      <w:r>
        <w:t>live</w:t>
      </w:r>
      <w:r>
        <w:rPr>
          <w:spacing w:val="-4"/>
        </w:rPr>
        <w:t xml:space="preserve"> </w:t>
      </w:r>
      <w:r>
        <w:t>shows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helped</w:t>
      </w:r>
      <w:r>
        <w:rPr>
          <w:spacing w:val="-4"/>
        </w:rPr>
        <w:t xml:space="preserve"> </w:t>
      </w:r>
      <w:r>
        <w:t>establish</w:t>
      </w:r>
      <w:r>
        <w:rPr>
          <w:spacing w:val="-4"/>
        </w:rPr>
        <w:t xml:space="preserve"> </w:t>
      </w:r>
      <w:r>
        <w:t>connections</w:t>
      </w:r>
      <w:r>
        <w:rPr>
          <w:spacing w:val="-4"/>
        </w:rPr>
        <w:t xml:space="preserve"> </w:t>
      </w:r>
      <w:r>
        <w:t>within</w:t>
      </w:r>
      <w:r>
        <w:rPr>
          <w:spacing w:val="4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scene.</w:t>
      </w:r>
    </w:p>
    <w:p w14:paraId="2030C189" w14:textId="77777777" w:rsidR="00742176" w:rsidRDefault="00000000">
      <w:pPr>
        <w:pStyle w:val="Textkrper"/>
        <w:spacing w:before="181" w:line="163" w:lineRule="auto"/>
        <w:ind w:left="12" w:right="12"/>
      </w:pPr>
      <w:r>
        <w:t>Lyrically, DROWN revolves around loneliness and the many ways it</w:t>
      </w:r>
      <w:r>
        <w:rPr>
          <w:spacing w:val="40"/>
        </w:rPr>
        <w:t xml:space="preserve"> </w:t>
      </w:r>
      <w:r>
        <w:t xml:space="preserve">can be experienced. The desperate attempt to </w:t>
      </w:r>
      <w:proofErr w:type="gramStart"/>
      <w:r>
        <w:t>escape it</w:t>
      </w:r>
      <w:proofErr w:type="gramEnd"/>
      <w:r>
        <w:t xml:space="preserve"> only leads</w:t>
      </w:r>
      <w:r>
        <w:rPr>
          <w:spacing w:val="40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further</w:t>
      </w:r>
      <w:r>
        <w:rPr>
          <w:spacing w:val="-1"/>
        </w:rPr>
        <w:t xml:space="preserve"> </w:t>
      </w:r>
      <w:r>
        <w:t>suffering.</w:t>
      </w:r>
      <w:r>
        <w:rPr>
          <w:spacing w:val="-1"/>
        </w:rPr>
        <w:t xml:space="preserve"> </w:t>
      </w:r>
      <w:r>
        <w:t>Addiction,</w:t>
      </w:r>
      <w:r>
        <w:rPr>
          <w:spacing w:val="-1"/>
        </w:rPr>
        <w:t xml:space="preserve"> </w:t>
      </w:r>
      <w:r>
        <w:t>violence,</w:t>
      </w:r>
      <w:r>
        <w:rPr>
          <w:spacing w:val="-1"/>
        </w:rPr>
        <w:t xml:space="preserve"> </w:t>
      </w:r>
      <w:r>
        <w:t>religious</w:t>
      </w:r>
      <w:r>
        <w:rPr>
          <w:spacing w:val="-1"/>
        </w:rPr>
        <w:t xml:space="preserve"> </w:t>
      </w:r>
      <w:r>
        <w:t>fanaticism,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in-</w:t>
      </w:r>
      <w:proofErr w:type="spellStart"/>
      <w:r>
        <w:t>trapersonal</w:t>
      </w:r>
      <w:proofErr w:type="spellEnd"/>
      <w:r>
        <w:rPr>
          <w:spacing w:val="-7"/>
        </w:rPr>
        <w:t xml:space="preserve"> </w:t>
      </w:r>
      <w:r>
        <w:t>struggles</w:t>
      </w:r>
      <w:r>
        <w:rPr>
          <w:spacing w:val="-7"/>
        </w:rPr>
        <w:t xml:space="preserve"> </w:t>
      </w:r>
      <w:r>
        <w:t>are</w:t>
      </w:r>
      <w:r>
        <w:rPr>
          <w:spacing w:val="-7"/>
        </w:rPr>
        <w:t xml:space="preserve"> </w:t>
      </w:r>
      <w:r>
        <w:t>portrayed</w:t>
      </w:r>
      <w:r>
        <w:rPr>
          <w:spacing w:val="-7"/>
        </w:rPr>
        <w:t xml:space="preserve"> </w:t>
      </w:r>
      <w:r>
        <w:t>without</w:t>
      </w:r>
      <w:r>
        <w:rPr>
          <w:spacing w:val="-7"/>
        </w:rPr>
        <w:t xml:space="preserve"> </w:t>
      </w:r>
      <w:r>
        <w:t>compromise.</w:t>
      </w:r>
      <w:r>
        <w:rPr>
          <w:spacing w:val="-7"/>
        </w:rPr>
        <w:t xml:space="preserve"> </w:t>
      </w:r>
      <w:r>
        <w:t>Musically,</w:t>
      </w:r>
      <w:r>
        <w:rPr>
          <w:spacing w:val="40"/>
        </w:rPr>
        <w:t xml:space="preserve"> </w:t>
      </w:r>
      <w:r>
        <w:t>the personal influences of each member can be recognized, which</w:t>
      </w:r>
      <w:r>
        <w:rPr>
          <w:spacing w:val="40"/>
        </w:rPr>
        <w:t xml:space="preserve"> </w:t>
      </w:r>
      <w:r>
        <w:t>makes the EP difficult to place within a single genre. Fan favorites</w:t>
      </w:r>
      <w:r>
        <w:rPr>
          <w:spacing w:val="40"/>
        </w:rPr>
        <w:t xml:space="preserve"> </w:t>
      </w:r>
      <w:r>
        <w:t xml:space="preserve">like </w:t>
      </w:r>
      <w:proofErr w:type="spellStart"/>
      <w:r>
        <w:t>Monatophobia</w:t>
      </w:r>
      <w:proofErr w:type="spellEnd"/>
      <w:r>
        <w:t xml:space="preserve"> and House of God already show the band’s</w:t>
      </w:r>
      <w:r>
        <w:rPr>
          <w:spacing w:val="40"/>
        </w:rPr>
        <w:t xml:space="preserve"> </w:t>
      </w:r>
      <w:r>
        <w:t>emerging</w:t>
      </w:r>
      <w:r>
        <w:rPr>
          <w:spacing w:val="-1"/>
        </w:rPr>
        <w:t xml:space="preserve"> </w:t>
      </w:r>
      <w:r>
        <w:t>signature.</w:t>
      </w:r>
    </w:p>
    <w:p w14:paraId="097D691C" w14:textId="77777777" w:rsidR="00742176" w:rsidRDefault="00000000">
      <w:pPr>
        <w:pStyle w:val="Textkrper"/>
        <w:spacing w:before="182" w:line="163" w:lineRule="auto"/>
        <w:ind w:left="12"/>
      </w:pPr>
      <w:r>
        <w:t>The name Remnants of Suffering was intentionally chosen for its</w:t>
      </w:r>
      <w:r>
        <w:rPr>
          <w:spacing w:val="40"/>
        </w:rPr>
        <w:t xml:space="preserve"> </w:t>
      </w:r>
      <w:r>
        <w:t>ambiguity. At first glance, it seems nihilistic and dark, but on closer</w:t>
      </w:r>
      <w:r>
        <w:rPr>
          <w:spacing w:val="40"/>
        </w:rPr>
        <w:t xml:space="preserve"> </w:t>
      </w:r>
      <w:r>
        <w:t>inspection, it reveals surprisingly hopeful undertones. The song</w:t>
      </w:r>
      <w:r>
        <w:rPr>
          <w:spacing w:val="40"/>
        </w:rPr>
        <w:t xml:space="preserve"> </w:t>
      </w:r>
      <w:r>
        <w:t>Remnants</w:t>
      </w:r>
      <w:r>
        <w:rPr>
          <w:spacing w:val="-4"/>
        </w:rPr>
        <w:t xml:space="preserve"> </w:t>
      </w:r>
      <w:r>
        <w:t>reflects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idea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became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band’s</w:t>
      </w:r>
      <w:r>
        <w:rPr>
          <w:spacing w:val="-4"/>
        </w:rPr>
        <w:t xml:space="preserve"> </w:t>
      </w:r>
      <w:r>
        <w:t>first</w:t>
      </w:r>
      <w:r>
        <w:rPr>
          <w:spacing w:val="-4"/>
        </w:rPr>
        <w:t xml:space="preserve"> </w:t>
      </w:r>
      <w:r>
        <w:t>single</w:t>
      </w:r>
      <w:r>
        <w:rPr>
          <w:spacing w:val="-4"/>
        </w:rPr>
        <w:t xml:space="preserve"> </w:t>
      </w:r>
      <w:r>
        <w:t>after</w:t>
      </w:r>
      <w:r>
        <w:rPr>
          <w:spacing w:val="40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EP.</w:t>
      </w:r>
    </w:p>
    <w:p w14:paraId="2B35FD76" w14:textId="77777777" w:rsidR="00742176" w:rsidRDefault="00000000">
      <w:pPr>
        <w:pStyle w:val="Textkrper"/>
        <w:spacing w:before="182" w:line="163" w:lineRule="auto"/>
        <w:ind w:left="12"/>
      </w:pPr>
      <w:r>
        <w:t>A significant milestone followed in 2023, when the band supported</w:t>
      </w:r>
      <w:r>
        <w:rPr>
          <w:spacing w:val="40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Black</w:t>
      </w:r>
      <w:r>
        <w:rPr>
          <w:spacing w:val="-4"/>
        </w:rPr>
        <w:t xml:space="preserve"> </w:t>
      </w:r>
      <w:r>
        <w:t>Dahlia</w:t>
      </w:r>
      <w:r>
        <w:rPr>
          <w:spacing w:val="-4"/>
        </w:rPr>
        <w:t xml:space="preserve"> </w:t>
      </w:r>
      <w:r>
        <w:t>Murder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Club</w:t>
      </w:r>
      <w:r>
        <w:rPr>
          <w:spacing w:val="-4"/>
        </w:rPr>
        <w:t xml:space="preserve"> </w:t>
      </w:r>
      <w:r>
        <w:t>Vaudeville</w:t>
      </w:r>
      <w:r>
        <w:rPr>
          <w:spacing w:val="-4"/>
        </w:rPr>
        <w:t xml:space="preserve"> </w:t>
      </w:r>
      <w:r>
        <w:t>(Lindau)</w:t>
      </w:r>
      <w:r>
        <w:rPr>
          <w:spacing w:val="-4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front</w:t>
      </w:r>
      <w:r>
        <w:rPr>
          <w:spacing w:val="-4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proofErr w:type="gramStart"/>
      <w:r>
        <w:t>pa-</w:t>
      </w:r>
      <w:proofErr w:type="spellStart"/>
      <w:r>
        <w:t>cked</w:t>
      </w:r>
      <w:proofErr w:type="spellEnd"/>
      <w:proofErr w:type="gramEnd"/>
      <w:r>
        <w:t xml:space="preserve"> house. Their first open-air performance took place in 2025 at</w:t>
      </w:r>
      <w:r>
        <w:rPr>
          <w:spacing w:val="40"/>
        </w:rPr>
        <w:t xml:space="preserve"> </w:t>
      </w:r>
      <w:r>
        <w:t>Aaargh Festival, which strengthened their presence in the southern</w:t>
      </w:r>
      <w:r>
        <w:rPr>
          <w:spacing w:val="40"/>
        </w:rPr>
        <w:t xml:space="preserve"> </w:t>
      </w:r>
      <w:r>
        <w:t>German extreme metal scene.</w:t>
      </w:r>
    </w:p>
    <w:p w14:paraId="51496ABD" w14:textId="77777777" w:rsidR="00742176" w:rsidRDefault="00000000">
      <w:pPr>
        <w:pStyle w:val="Textkrper"/>
        <w:spacing w:before="126" w:line="222" w:lineRule="exact"/>
        <w:ind w:left="12"/>
      </w:pPr>
      <w:r>
        <w:t xml:space="preserve">Predetermined Existence is the second single after </w:t>
      </w:r>
      <w:r>
        <w:rPr>
          <w:spacing w:val="-2"/>
        </w:rPr>
        <w:t>Remnants</w:t>
      </w:r>
    </w:p>
    <w:p w14:paraId="0890AA75" w14:textId="77777777" w:rsidR="00742176" w:rsidRDefault="00000000">
      <w:pPr>
        <w:pStyle w:val="Textkrper"/>
        <w:spacing w:before="13" w:line="163" w:lineRule="auto"/>
        <w:ind w:left="12" w:right="53"/>
      </w:pPr>
      <w:r>
        <w:t>and marks a deliberate refinement of the Remnants of Suffering</w:t>
      </w:r>
      <w:r>
        <w:rPr>
          <w:spacing w:val="40"/>
        </w:rPr>
        <w:t xml:space="preserve"> </w:t>
      </w:r>
      <w:r>
        <w:t>sound, shaped by a phase of self-analysis. Within a contemporary</w:t>
      </w:r>
      <w:r>
        <w:rPr>
          <w:spacing w:val="40"/>
        </w:rPr>
        <w:t xml:space="preserve"> </w:t>
      </w:r>
      <w:r>
        <w:t>deathcore framework, the musical profile became more focused:</w:t>
      </w:r>
      <w:r>
        <w:rPr>
          <w:spacing w:val="40"/>
        </w:rPr>
        <w:t xml:space="preserve"> </w:t>
      </w:r>
      <w:r>
        <w:t>more energy and chaos in the arrangements, stronger emphasis</w:t>
      </w:r>
      <w:r>
        <w:rPr>
          <w:spacing w:val="40"/>
        </w:rPr>
        <w:t xml:space="preserve"> </w:t>
      </w:r>
      <w:r>
        <w:t>on breakdowns, denser drumming, as well as a more diverse and</w:t>
      </w:r>
      <w:r>
        <w:rPr>
          <w:spacing w:val="40"/>
        </w:rPr>
        <w:t xml:space="preserve"> </w:t>
      </w:r>
      <w:r>
        <w:t>brutal</w:t>
      </w:r>
      <w:r>
        <w:rPr>
          <w:spacing w:val="-1"/>
        </w:rPr>
        <w:t xml:space="preserve"> </w:t>
      </w:r>
      <w:r>
        <w:t>vocal</w:t>
      </w:r>
      <w:r>
        <w:rPr>
          <w:spacing w:val="-1"/>
        </w:rPr>
        <w:t xml:space="preserve"> </w:t>
      </w:r>
      <w:r>
        <w:t>approach.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single</w:t>
      </w:r>
      <w:r>
        <w:rPr>
          <w:spacing w:val="-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accompanied</w:t>
      </w:r>
      <w:r>
        <w:rPr>
          <w:spacing w:val="-1"/>
        </w:rPr>
        <w:t xml:space="preserve"> </w:t>
      </w:r>
      <w:r>
        <w:t>by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band’s</w:t>
      </w:r>
      <w:r>
        <w:rPr>
          <w:spacing w:val="40"/>
        </w:rPr>
        <w:t xml:space="preserve"> </w:t>
      </w:r>
      <w:r>
        <w:t>second</w:t>
      </w:r>
      <w:r>
        <w:rPr>
          <w:spacing w:val="-5"/>
        </w:rPr>
        <w:t xml:space="preserve"> </w:t>
      </w:r>
      <w:r>
        <w:t>music</w:t>
      </w:r>
      <w:r>
        <w:rPr>
          <w:spacing w:val="-5"/>
        </w:rPr>
        <w:t xml:space="preserve"> </w:t>
      </w:r>
      <w:r>
        <w:t>video,</w:t>
      </w:r>
      <w:r>
        <w:rPr>
          <w:spacing w:val="-5"/>
        </w:rPr>
        <w:t xml:space="preserve"> </w:t>
      </w:r>
      <w:r>
        <w:t>which</w:t>
      </w:r>
      <w:r>
        <w:rPr>
          <w:spacing w:val="-5"/>
        </w:rPr>
        <w:t xml:space="preserve"> </w:t>
      </w:r>
      <w:r>
        <w:t>interprets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demanding</w:t>
      </w:r>
      <w:r>
        <w:rPr>
          <w:spacing w:val="-5"/>
        </w:rPr>
        <w:t xml:space="preserve"> </w:t>
      </w:r>
      <w:r>
        <w:t>lyrics</w:t>
      </w:r>
      <w:r>
        <w:rPr>
          <w:spacing w:val="-5"/>
        </w:rPr>
        <w:t xml:space="preserve"> </w:t>
      </w:r>
      <w:r>
        <w:t>through</w:t>
      </w:r>
      <w:r>
        <w:rPr>
          <w:spacing w:val="40"/>
        </w:rPr>
        <w:t xml:space="preserve"> </w:t>
      </w:r>
      <w:r>
        <w:t>a multilayered narrative.</w:t>
      </w:r>
    </w:p>
    <w:p w14:paraId="30E7FD28" w14:textId="77777777" w:rsidR="00742176" w:rsidRDefault="00000000">
      <w:pPr>
        <w:pStyle w:val="Textkrper"/>
        <w:spacing w:before="182" w:line="163" w:lineRule="auto"/>
        <w:ind w:left="12" w:right="224"/>
      </w:pPr>
      <w:r>
        <w:t>What comes next for Remnants? The band aims to anchor their</w:t>
      </w:r>
      <w:r>
        <w:rPr>
          <w:spacing w:val="40"/>
        </w:rPr>
        <w:t xml:space="preserve"> </w:t>
      </w:r>
      <w:r>
        <w:t>newly</w:t>
      </w:r>
      <w:r>
        <w:rPr>
          <w:spacing w:val="-2"/>
        </w:rPr>
        <w:t xml:space="preserve"> </w:t>
      </w:r>
      <w:r>
        <w:t>defined</w:t>
      </w:r>
      <w:r>
        <w:rPr>
          <w:spacing w:val="-2"/>
        </w:rPr>
        <w:t xml:space="preserve"> </w:t>
      </w:r>
      <w:r>
        <w:t>sound,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naturally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next</w:t>
      </w:r>
      <w:r>
        <w:rPr>
          <w:spacing w:val="-2"/>
        </w:rPr>
        <w:t xml:space="preserve"> </w:t>
      </w:r>
      <w:r>
        <w:t>step</w:t>
      </w:r>
      <w:r>
        <w:rPr>
          <w:spacing w:val="-2"/>
        </w:rPr>
        <w:t xml:space="preserve"> </w:t>
      </w:r>
      <w:r>
        <w:t>points</w:t>
      </w:r>
      <w:r>
        <w:rPr>
          <w:spacing w:val="-2"/>
        </w:rPr>
        <w:t xml:space="preserve"> </w:t>
      </w:r>
      <w:r>
        <w:t>toward</w:t>
      </w:r>
      <w:r>
        <w:rPr>
          <w:spacing w:val="-2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>full-length</w:t>
      </w:r>
      <w:r>
        <w:rPr>
          <w:spacing w:val="-5"/>
        </w:rPr>
        <w:t xml:space="preserve"> </w:t>
      </w:r>
      <w:r>
        <w:t>album.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groundwork</w:t>
      </w:r>
      <w:r>
        <w:rPr>
          <w:spacing w:val="-5"/>
        </w:rPr>
        <w:t xml:space="preserve"> </w:t>
      </w:r>
      <w:r>
        <w:t>has</w:t>
      </w:r>
      <w:r>
        <w:rPr>
          <w:spacing w:val="-5"/>
        </w:rPr>
        <w:t xml:space="preserve"> </w:t>
      </w:r>
      <w:r>
        <w:t>already</w:t>
      </w:r>
      <w:r>
        <w:rPr>
          <w:spacing w:val="-5"/>
        </w:rPr>
        <w:t xml:space="preserve"> </w:t>
      </w:r>
      <w:r>
        <w:t>been</w:t>
      </w:r>
      <w:r>
        <w:rPr>
          <w:spacing w:val="-5"/>
        </w:rPr>
        <w:t xml:space="preserve"> </w:t>
      </w:r>
      <w:r>
        <w:t>laid,</w:t>
      </w:r>
      <w:r>
        <w:rPr>
          <w:spacing w:val="-5"/>
        </w:rPr>
        <w:t xml:space="preserve"> </w:t>
      </w:r>
      <w:r>
        <w:t>though</w:t>
      </w:r>
      <w:r>
        <w:rPr>
          <w:spacing w:val="40"/>
        </w:rPr>
        <w:t xml:space="preserve"> </w:t>
      </w:r>
      <w:r>
        <w:t>fans will need to be patient while details are finalized.</w:t>
      </w:r>
    </w:p>
    <w:p w14:paraId="4EE7B947" w14:textId="77777777" w:rsidR="00742176" w:rsidRDefault="00742176">
      <w:pPr>
        <w:pStyle w:val="Textkrper"/>
      </w:pPr>
    </w:p>
    <w:p w14:paraId="2ABBB927" w14:textId="77777777" w:rsidR="00742176" w:rsidRDefault="00742176">
      <w:pPr>
        <w:pStyle w:val="Textkrper"/>
      </w:pPr>
    </w:p>
    <w:p w14:paraId="7EBAD745" w14:textId="77777777" w:rsidR="00742176" w:rsidRDefault="00742176">
      <w:pPr>
        <w:pStyle w:val="Textkrper"/>
      </w:pPr>
    </w:p>
    <w:p w14:paraId="60E1648E" w14:textId="77777777" w:rsidR="00742176" w:rsidRDefault="00742176">
      <w:pPr>
        <w:pStyle w:val="Textkrper"/>
      </w:pPr>
    </w:p>
    <w:p w14:paraId="41DB8A68" w14:textId="77777777" w:rsidR="00742176" w:rsidRDefault="00742176">
      <w:pPr>
        <w:pStyle w:val="Textkrper"/>
      </w:pPr>
    </w:p>
    <w:p w14:paraId="1E598410" w14:textId="77777777" w:rsidR="00742176" w:rsidRDefault="00742176">
      <w:pPr>
        <w:pStyle w:val="Textkrper"/>
        <w:spacing w:before="55"/>
      </w:pPr>
    </w:p>
    <w:p w14:paraId="6B2C09D7" w14:textId="77777777" w:rsidR="00742176" w:rsidRPr="005479DF" w:rsidRDefault="00000000">
      <w:pPr>
        <w:pStyle w:val="berschrift3"/>
        <w:spacing w:before="1"/>
        <w:rPr>
          <w:lang w:val="de-DE"/>
        </w:rPr>
      </w:pPr>
      <w:r w:rsidRPr="005479DF">
        <w:rPr>
          <w:spacing w:val="-2"/>
          <w:lang w:val="de-DE"/>
        </w:rPr>
        <w:t>MEMBERS</w:t>
      </w:r>
    </w:p>
    <w:p w14:paraId="13826782" w14:textId="77777777" w:rsidR="00742176" w:rsidRPr="005479DF" w:rsidRDefault="00000000">
      <w:pPr>
        <w:pStyle w:val="Textkrper"/>
        <w:spacing w:before="64" w:line="222" w:lineRule="exact"/>
        <w:ind w:left="12"/>
        <w:rPr>
          <w:lang w:val="de-DE"/>
        </w:rPr>
      </w:pPr>
      <w:r w:rsidRPr="005479DF">
        <w:rPr>
          <w:lang w:val="de-DE"/>
        </w:rPr>
        <w:t xml:space="preserve">Dan - </w:t>
      </w:r>
      <w:r w:rsidRPr="005479DF">
        <w:rPr>
          <w:spacing w:val="-2"/>
          <w:lang w:val="de-DE"/>
        </w:rPr>
        <w:t>Vocals</w:t>
      </w:r>
    </w:p>
    <w:p w14:paraId="0CC99702" w14:textId="77777777" w:rsidR="00742176" w:rsidRPr="005479DF" w:rsidRDefault="00000000">
      <w:pPr>
        <w:pStyle w:val="Textkrper"/>
        <w:spacing w:line="222" w:lineRule="exact"/>
        <w:ind w:left="12"/>
        <w:rPr>
          <w:lang w:val="de-DE"/>
        </w:rPr>
      </w:pPr>
      <w:r w:rsidRPr="005479DF">
        <w:rPr>
          <w:lang w:val="de-DE"/>
        </w:rPr>
        <w:t xml:space="preserve">(Daniel </w:t>
      </w:r>
      <w:proofErr w:type="spellStart"/>
      <w:r w:rsidRPr="005479DF">
        <w:rPr>
          <w:lang w:val="de-DE"/>
        </w:rPr>
        <w:t>Gündisch-</w:t>
      </w:r>
      <w:r w:rsidRPr="005479DF">
        <w:rPr>
          <w:spacing w:val="-2"/>
          <w:lang w:val="de-DE"/>
        </w:rPr>
        <w:t>Miclea</w:t>
      </w:r>
      <w:proofErr w:type="spellEnd"/>
      <w:r w:rsidRPr="005479DF">
        <w:rPr>
          <w:spacing w:val="-2"/>
          <w:lang w:val="de-DE"/>
        </w:rPr>
        <w:t>)</w:t>
      </w:r>
    </w:p>
    <w:p w14:paraId="2CB2E4B8" w14:textId="77777777" w:rsidR="00742176" w:rsidRDefault="00000000">
      <w:pPr>
        <w:pStyle w:val="Textkrper"/>
        <w:spacing w:before="150" w:line="163" w:lineRule="auto"/>
        <w:ind w:left="12" w:right="3955"/>
      </w:pPr>
      <w:r>
        <w:t>Marius</w:t>
      </w:r>
      <w:r>
        <w:rPr>
          <w:spacing w:val="-11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t>Guitar</w:t>
      </w:r>
      <w:r>
        <w:rPr>
          <w:spacing w:val="40"/>
        </w:rPr>
        <w:t xml:space="preserve"> </w:t>
      </w:r>
      <w:r>
        <w:t xml:space="preserve">(Marius </w:t>
      </w:r>
      <w:r>
        <w:rPr>
          <w:spacing w:val="-2"/>
        </w:rPr>
        <w:t>Dienel)</w:t>
      </w:r>
    </w:p>
    <w:p w14:paraId="65FD3B23" w14:textId="65759E30" w:rsidR="00742176" w:rsidRDefault="00000000">
      <w:pPr>
        <w:pStyle w:val="Textkrper"/>
        <w:spacing w:before="181" w:line="163" w:lineRule="auto"/>
        <w:ind w:left="12" w:right="3746"/>
      </w:pPr>
      <w:r>
        <w:t>Val - Drums</w:t>
      </w:r>
      <w:r>
        <w:rPr>
          <w:spacing w:val="40"/>
        </w:rPr>
        <w:t xml:space="preserve"> </w:t>
      </w:r>
      <w:r>
        <w:t>(Valentin</w:t>
      </w:r>
      <w:r>
        <w:rPr>
          <w:spacing w:val="-11"/>
        </w:rPr>
        <w:t xml:space="preserve"> </w:t>
      </w:r>
      <w:r>
        <w:t>Amann)</w:t>
      </w:r>
    </w:p>
    <w:p w14:paraId="3ED294D1" w14:textId="5ACF2F0C" w:rsidR="00742176" w:rsidRDefault="00000000">
      <w:pPr>
        <w:pStyle w:val="Textkrper"/>
        <w:spacing w:before="180" w:line="163" w:lineRule="auto"/>
        <w:ind w:left="12" w:right="4195"/>
      </w:pPr>
      <w:r>
        <w:t>Jojo - Bass</w:t>
      </w:r>
      <w:r>
        <w:rPr>
          <w:spacing w:val="40"/>
        </w:rPr>
        <w:t xml:space="preserve"> </w:t>
      </w:r>
      <w:r>
        <w:t xml:space="preserve">(Joel </w:t>
      </w:r>
      <w:r>
        <w:rPr>
          <w:spacing w:val="-2"/>
        </w:rPr>
        <w:t>Diallo)</w:t>
      </w:r>
    </w:p>
    <w:p w14:paraId="2FA3ED5E" w14:textId="6C428AD3" w:rsidR="00742176" w:rsidRDefault="00047DDC">
      <w:pPr>
        <w:pStyle w:val="berschrift3"/>
      </w:pPr>
      <w:r>
        <w:rPr>
          <w:noProof/>
        </w:rPr>
        <w:drawing>
          <wp:anchor distT="0" distB="0" distL="0" distR="0" simplePos="0" relativeHeight="251657216" behindDoc="0" locked="0" layoutInCell="1" allowOverlap="1" wp14:anchorId="7CBB336E" wp14:editId="1344676E">
            <wp:simplePos x="0" y="0"/>
            <wp:positionH relativeFrom="page">
              <wp:posOffset>3262630</wp:posOffset>
            </wp:positionH>
            <wp:positionV relativeFrom="paragraph">
              <wp:posOffset>711023</wp:posOffset>
            </wp:positionV>
            <wp:extent cx="1033491" cy="730209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3491" cy="7302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>
        <w:rPr>
          <w:b w:val="0"/>
        </w:rPr>
        <w:br w:type="column"/>
      </w:r>
      <w:r w:rsidR="00000000">
        <w:rPr>
          <w:spacing w:val="-4"/>
        </w:rPr>
        <w:t>SHORT</w:t>
      </w:r>
    </w:p>
    <w:p w14:paraId="3ED60804" w14:textId="77777777" w:rsidR="00742176" w:rsidRDefault="00000000">
      <w:pPr>
        <w:pStyle w:val="Textkrper"/>
        <w:spacing w:before="119" w:line="163" w:lineRule="auto"/>
        <w:ind w:left="12" w:right="33"/>
      </w:pPr>
      <w:r>
        <w:t>Emerging from a lockdown project and formally founded as a band</w:t>
      </w:r>
      <w:r>
        <w:rPr>
          <w:spacing w:val="40"/>
        </w:rPr>
        <w:t xml:space="preserve"> </w:t>
      </w:r>
      <w:r>
        <w:t>in 2022, Remnants of Suffering released their debut EP DROWN in</w:t>
      </w:r>
      <w:r>
        <w:rPr>
          <w:spacing w:val="40"/>
        </w:rPr>
        <w:t xml:space="preserve"> </w:t>
      </w:r>
      <w:r>
        <w:t>2023. It enabled their first live shows and marked their entry into the</w:t>
      </w:r>
      <w:r>
        <w:rPr>
          <w:spacing w:val="40"/>
        </w:rPr>
        <w:t xml:space="preserve"> </w:t>
      </w:r>
      <w:r>
        <w:t>scene.</w:t>
      </w:r>
      <w:r>
        <w:rPr>
          <w:spacing w:val="-4"/>
        </w:rPr>
        <w:t xml:space="preserve"> </w:t>
      </w:r>
      <w:r>
        <w:t>Lyrically,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EP</w:t>
      </w:r>
      <w:r>
        <w:rPr>
          <w:spacing w:val="-4"/>
        </w:rPr>
        <w:t xml:space="preserve"> </w:t>
      </w:r>
      <w:r>
        <w:t>revolves</w:t>
      </w:r>
      <w:r>
        <w:rPr>
          <w:spacing w:val="-4"/>
        </w:rPr>
        <w:t xml:space="preserve"> </w:t>
      </w:r>
      <w:r>
        <w:t>around</w:t>
      </w:r>
      <w:r>
        <w:rPr>
          <w:spacing w:val="-4"/>
        </w:rPr>
        <w:t xml:space="preserve"> </w:t>
      </w:r>
      <w:r>
        <w:t>loneliness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its</w:t>
      </w:r>
      <w:r>
        <w:rPr>
          <w:spacing w:val="-4"/>
        </w:rPr>
        <w:t xml:space="preserve"> </w:t>
      </w:r>
      <w:r>
        <w:t>destructive</w:t>
      </w:r>
      <w:r>
        <w:rPr>
          <w:spacing w:val="40"/>
        </w:rPr>
        <w:t xml:space="preserve"> </w:t>
      </w:r>
      <w:r>
        <w:t>escape routes. Musically, it documents a period of experimentation.</w:t>
      </w:r>
      <w:r>
        <w:rPr>
          <w:spacing w:val="40"/>
        </w:rPr>
        <w:t xml:space="preserve"> </w:t>
      </w:r>
      <w:r>
        <w:t xml:space="preserve">Fan favorites like </w:t>
      </w:r>
      <w:proofErr w:type="spellStart"/>
      <w:r>
        <w:t>Monatophobia</w:t>
      </w:r>
      <w:proofErr w:type="spellEnd"/>
      <w:r>
        <w:t xml:space="preserve"> and House of God already carry</w:t>
      </w:r>
      <w:r>
        <w:rPr>
          <w:spacing w:val="40"/>
        </w:rPr>
        <w:t xml:space="preserve"> </w:t>
      </w:r>
      <w:r>
        <w:t>the band’s distinctive signature.</w:t>
      </w:r>
    </w:p>
    <w:p w14:paraId="33FE4544" w14:textId="77777777" w:rsidR="00742176" w:rsidRDefault="00000000">
      <w:pPr>
        <w:pStyle w:val="Textkrper"/>
        <w:spacing w:before="182" w:line="163" w:lineRule="auto"/>
        <w:ind w:left="12"/>
      </w:pPr>
      <w:r>
        <w:t>The name Remnants of Suffering was chosen for its deliberate</w:t>
      </w:r>
      <w:r>
        <w:rPr>
          <w:spacing w:val="40"/>
        </w:rPr>
        <w:t xml:space="preserve"> </w:t>
      </w:r>
      <w:r>
        <w:t>ambiguity.</w:t>
      </w:r>
      <w:r>
        <w:rPr>
          <w:spacing w:val="-4"/>
        </w:rPr>
        <w:t xml:space="preserve"> </w:t>
      </w:r>
      <w:r>
        <w:t>On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surface,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appears</w:t>
      </w:r>
      <w:r>
        <w:rPr>
          <w:spacing w:val="-4"/>
        </w:rPr>
        <w:t xml:space="preserve"> </w:t>
      </w:r>
      <w:r>
        <w:t>nihilistic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dark,</w:t>
      </w:r>
      <w:r>
        <w:rPr>
          <w:spacing w:val="-4"/>
        </w:rPr>
        <w:t xml:space="preserve"> </w:t>
      </w:r>
      <w:r>
        <w:t>yet</w:t>
      </w:r>
      <w:r>
        <w:rPr>
          <w:spacing w:val="-4"/>
        </w:rPr>
        <w:t xml:space="preserve"> </w:t>
      </w:r>
      <w:r>
        <w:t>it</w:t>
      </w:r>
      <w:r>
        <w:rPr>
          <w:spacing w:val="-4"/>
        </w:rPr>
        <w:t xml:space="preserve"> </w:t>
      </w:r>
      <w:r>
        <w:t>also</w:t>
      </w:r>
      <w:r>
        <w:rPr>
          <w:spacing w:val="40"/>
        </w:rPr>
        <w:t xml:space="preserve"> </w:t>
      </w:r>
      <w:r>
        <w:t>implies that there can be hope within suffering.</w:t>
      </w:r>
    </w:p>
    <w:p w14:paraId="3CB403F1" w14:textId="77777777" w:rsidR="00742176" w:rsidRDefault="00000000">
      <w:pPr>
        <w:pStyle w:val="Textkrper"/>
        <w:spacing w:before="180" w:line="163" w:lineRule="auto"/>
        <w:ind w:left="12" w:right="19"/>
      </w:pPr>
      <w:r>
        <w:t>An early milestone came in 2023 with a support slot for The Black</w:t>
      </w:r>
      <w:r>
        <w:rPr>
          <w:spacing w:val="40"/>
        </w:rPr>
        <w:t xml:space="preserve"> </w:t>
      </w:r>
      <w:r>
        <w:t>Dahlia Murder in front of a packed venue. Another followed in 2025</w:t>
      </w:r>
      <w:r>
        <w:rPr>
          <w:spacing w:val="40"/>
        </w:rPr>
        <w:t xml:space="preserve"> </w:t>
      </w:r>
      <w:r>
        <w:t>with</w:t>
      </w:r>
      <w:r>
        <w:rPr>
          <w:spacing w:val="-4"/>
        </w:rPr>
        <w:t xml:space="preserve"> </w:t>
      </w:r>
      <w:r>
        <w:t>their</w:t>
      </w:r>
      <w:r>
        <w:rPr>
          <w:spacing w:val="-4"/>
        </w:rPr>
        <w:t xml:space="preserve"> </w:t>
      </w:r>
      <w:r>
        <w:t>first</w:t>
      </w:r>
      <w:r>
        <w:rPr>
          <w:spacing w:val="-4"/>
        </w:rPr>
        <w:t xml:space="preserve"> </w:t>
      </w:r>
      <w:r>
        <w:t>open-air</w:t>
      </w:r>
      <w:r>
        <w:rPr>
          <w:spacing w:val="-4"/>
        </w:rPr>
        <w:t xml:space="preserve"> </w:t>
      </w:r>
      <w:r>
        <w:t>performance</w:t>
      </w:r>
      <w:r>
        <w:rPr>
          <w:spacing w:val="-4"/>
        </w:rPr>
        <w:t xml:space="preserve"> </w:t>
      </w:r>
      <w:r>
        <w:t>at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Aaargh</w:t>
      </w:r>
      <w:r>
        <w:rPr>
          <w:spacing w:val="-4"/>
        </w:rPr>
        <w:t xml:space="preserve"> </w:t>
      </w:r>
      <w:r>
        <w:t>Festival,</w:t>
      </w:r>
      <w:r>
        <w:rPr>
          <w:spacing w:val="-4"/>
        </w:rPr>
        <w:t xml:space="preserve"> </w:t>
      </w:r>
      <w:proofErr w:type="spellStart"/>
      <w:r>
        <w:t>streng-thening</w:t>
      </w:r>
      <w:proofErr w:type="spellEnd"/>
      <w:r>
        <w:t xml:space="preserve"> their presence in the southern German extreme metal</w:t>
      </w:r>
      <w:r>
        <w:rPr>
          <w:spacing w:val="40"/>
        </w:rPr>
        <w:t xml:space="preserve"> </w:t>
      </w:r>
      <w:r>
        <w:rPr>
          <w:spacing w:val="-2"/>
        </w:rPr>
        <w:t>scene.</w:t>
      </w:r>
    </w:p>
    <w:p w14:paraId="6107FDE7" w14:textId="77777777" w:rsidR="00742176" w:rsidRDefault="00000000">
      <w:pPr>
        <w:pStyle w:val="Textkrper"/>
        <w:spacing w:before="182" w:line="163" w:lineRule="auto"/>
        <w:ind w:left="12"/>
      </w:pPr>
      <w:r>
        <w:t>With the single Predetermined Existence, the band refined their</w:t>
      </w:r>
      <w:r>
        <w:rPr>
          <w:spacing w:val="40"/>
        </w:rPr>
        <w:t xml:space="preserve"> </w:t>
      </w:r>
      <w:r>
        <w:t>sound with intention: more energy and chaos, a stronger focus on</w:t>
      </w:r>
      <w:r>
        <w:rPr>
          <w:spacing w:val="40"/>
        </w:rPr>
        <w:t xml:space="preserve"> </w:t>
      </w:r>
      <w:r>
        <w:t>breakdowns,</w:t>
      </w:r>
      <w:r>
        <w:rPr>
          <w:spacing w:val="-5"/>
        </w:rPr>
        <w:t xml:space="preserve"> </w:t>
      </w:r>
      <w:r>
        <w:t>denser</w:t>
      </w:r>
      <w:r>
        <w:rPr>
          <w:spacing w:val="-5"/>
        </w:rPr>
        <w:t xml:space="preserve"> </w:t>
      </w:r>
      <w:r>
        <w:t>drumming,</w:t>
      </w:r>
      <w:r>
        <w:rPr>
          <w:spacing w:val="-5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noticeably</w:t>
      </w:r>
      <w:r>
        <w:rPr>
          <w:spacing w:val="-5"/>
        </w:rPr>
        <w:t xml:space="preserve"> </w:t>
      </w:r>
      <w:r>
        <w:t>more</w:t>
      </w:r>
      <w:r>
        <w:rPr>
          <w:spacing w:val="-5"/>
        </w:rPr>
        <w:t xml:space="preserve"> </w:t>
      </w:r>
      <w:r>
        <w:t>diverse</w:t>
      </w:r>
      <w:r>
        <w:rPr>
          <w:spacing w:val="-5"/>
        </w:rPr>
        <w:t xml:space="preserve"> </w:t>
      </w:r>
      <w:r>
        <w:t>and</w:t>
      </w:r>
      <w:r>
        <w:rPr>
          <w:spacing w:val="40"/>
        </w:rPr>
        <w:t xml:space="preserve"> </w:t>
      </w:r>
      <w:r>
        <w:t>brutal vocal approach.</w:t>
      </w:r>
    </w:p>
    <w:p w14:paraId="0AA48075" w14:textId="67B26D1D" w:rsidR="00742176" w:rsidRDefault="00000000">
      <w:pPr>
        <w:pStyle w:val="Textkrper"/>
        <w:spacing w:before="181" w:line="163" w:lineRule="auto"/>
        <w:ind w:left="12"/>
      </w:pPr>
      <w:r>
        <w:t>The</w:t>
      </w:r>
      <w:r>
        <w:rPr>
          <w:spacing w:val="-4"/>
        </w:rPr>
        <w:t xml:space="preserve"> </w:t>
      </w:r>
      <w:r>
        <w:t>next</w:t>
      </w:r>
      <w:r>
        <w:rPr>
          <w:spacing w:val="-4"/>
        </w:rPr>
        <w:t xml:space="preserve"> </w:t>
      </w:r>
      <w:r>
        <w:t>step</w:t>
      </w:r>
      <w:r>
        <w:rPr>
          <w:spacing w:val="-4"/>
        </w:rPr>
        <w:t xml:space="preserve"> </w:t>
      </w:r>
      <w:r>
        <w:t>is</w:t>
      </w:r>
      <w:r>
        <w:rPr>
          <w:spacing w:val="-4"/>
        </w:rPr>
        <w:t xml:space="preserve"> </w:t>
      </w:r>
      <w:proofErr w:type="gramStart"/>
      <w:r>
        <w:t>set:</w:t>
      </w:r>
      <w:proofErr w:type="gramEnd"/>
      <w:r>
        <w:rPr>
          <w:spacing w:val="-4"/>
        </w:rPr>
        <w:t xml:space="preserve"> </w:t>
      </w:r>
      <w:r>
        <w:t>recent</w:t>
      </w:r>
      <w:r>
        <w:rPr>
          <w:spacing w:val="-4"/>
        </w:rPr>
        <w:t xml:space="preserve"> </w:t>
      </w:r>
      <w:r>
        <w:t>experiences</w:t>
      </w:r>
      <w:r>
        <w:rPr>
          <w:spacing w:val="-4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this</w:t>
      </w:r>
      <w:r>
        <w:rPr>
          <w:spacing w:val="-4"/>
        </w:rPr>
        <w:t xml:space="preserve"> </w:t>
      </w:r>
      <w:r>
        <w:t>sharpened</w:t>
      </w:r>
      <w:r>
        <w:rPr>
          <w:spacing w:val="-4"/>
        </w:rPr>
        <w:t xml:space="preserve"> </w:t>
      </w:r>
      <w:r>
        <w:t>stylistic</w:t>
      </w:r>
      <w:r>
        <w:rPr>
          <w:spacing w:val="40"/>
        </w:rPr>
        <w:t xml:space="preserve"> </w:t>
      </w:r>
      <w:r>
        <w:t>vision are now flowing into a full-length album. Further details will</w:t>
      </w:r>
      <w:r>
        <w:rPr>
          <w:spacing w:val="40"/>
        </w:rPr>
        <w:t xml:space="preserve"> </w:t>
      </w:r>
      <w:r>
        <w:rPr>
          <w:spacing w:val="-2"/>
        </w:rPr>
        <w:t>follow.</w:t>
      </w:r>
    </w:p>
    <w:p w14:paraId="63E0AD71" w14:textId="7DFE4C4E" w:rsidR="00742176" w:rsidRDefault="00742176">
      <w:pPr>
        <w:pStyle w:val="Textkrper"/>
      </w:pPr>
    </w:p>
    <w:p w14:paraId="3D6AB6F2" w14:textId="77777777" w:rsidR="00742176" w:rsidRDefault="00742176">
      <w:pPr>
        <w:pStyle w:val="Textkrper"/>
      </w:pPr>
    </w:p>
    <w:p w14:paraId="41F93529" w14:textId="0BAFC6AF" w:rsidR="00742176" w:rsidRDefault="00742176">
      <w:pPr>
        <w:pStyle w:val="Textkrper"/>
      </w:pPr>
    </w:p>
    <w:p w14:paraId="1079382B" w14:textId="7165D9D9" w:rsidR="00742176" w:rsidRDefault="007B38E2">
      <w:pPr>
        <w:pStyle w:val="Textkrper"/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04800345" wp14:editId="04B87F18">
            <wp:simplePos x="0" y="0"/>
            <wp:positionH relativeFrom="page">
              <wp:posOffset>3862705</wp:posOffset>
            </wp:positionH>
            <wp:positionV relativeFrom="paragraph">
              <wp:posOffset>79330</wp:posOffset>
            </wp:positionV>
            <wp:extent cx="3239993" cy="2429992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9993" cy="24299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56C8E09" w14:textId="77777777" w:rsidR="00742176" w:rsidRDefault="00742176">
      <w:pPr>
        <w:pStyle w:val="Textkrper"/>
      </w:pPr>
    </w:p>
    <w:p w14:paraId="00919C88" w14:textId="7E8371A7" w:rsidR="00742176" w:rsidRDefault="00742176">
      <w:pPr>
        <w:pStyle w:val="Textkrper"/>
      </w:pPr>
    </w:p>
    <w:p w14:paraId="6D2EB5CA" w14:textId="77777777" w:rsidR="00742176" w:rsidRDefault="00742176">
      <w:pPr>
        <w:pStyle w:val="Textkrper"/>
      </w:pPr>
    </w:p>
    <w:p w14:paraId="340102EA" w14:textId="240DC76F" w:rsidR="00742176" w:rsidRDefault="00742176">
      <w:pPr>
        <w:pStyle w:val="Textkrper"/>
      </w:pPr>
    </w:p>
    <w:p w14:paraId="25D9AC0B" w14:textId="6C4DB59F" w:rsidR="00742176" w:rsidRDefault="00742176">
      <w:pPr>
        <w:pStyle w:val="Textkrper"/>
      </w:pPr>
    </w:p>
    <w:p w14:paraId="2AA9DE17" w14:textId="77777777" w:rsidR="00742176" w:rsidRDefault="00742176">
      <w:pPr>
        <w:pStyle w:val="Textkrper"/>
      </w:pPr>
    </w:p>
    <w:p w14:paraId="51B9E5C1" w14:textId="77777777" w:rsidR="00742176" w:rsidRDefault="00742176">
      <w:pPr>
        <w:pStyle w:val="Textkrper"/>
      </w:pPr>
    </w:p>
    <w:p w14:paraId="63B00F4D" w14:textId="77777777" w:rsidR="00742176" w:rsidRDefault="00742176">
      <w:pPr>
        <w:pStyle w:val="Textkrper"/>
      </w:pPr>
    </w:p>
    <w:p w14:paraId="7447F647" w14:textId="77777777" w:rsidR="00742176" w:rsidRDefault="00742176">
      <w:pPr>
        <w:pStyle w:val="Textkrper"/>
      </w:pPr>
    </w:p>
    <w:p w14:paraId="07C004EC" w14:textId="77777777" w:rsidR="00742176" w:rsidRDefault="00742176">
      <w:pPr>
        <w:pStyle w:val="Textkrper"/>
      </w:pPr>
    </w:p>
    <w:p w14:paraId="6C89806A" w14:textId="77777777" w:rsidR="00742176" w:rsidRDefault="00742176">
      <w:pPr>
        <w:pStyle w:val="Textkrper"/>
      </w:pPr>
    </w:p>
    <w:p w14:paraId="72104290" w14:textId="77777777" w:rsidR="00742176" w:rsidRDefault="00742176">
      <w:pPr>
        <w:pStyle w:val="Textkrper"/>
      </w:pPr>
    </w:p>
    <w:p w14:paraId="74D6896B" w14:textId="77777777" w:rsidR="00742176" w:rsidRDefault="00742176">
      <w:pPr>
        <w:pStyle w:val="Textkrper"/>
      </w:pPr>
    </w:p>
    <w:p w14:paraId="6562B87E" w14:textId="77777777" w:rsidR="00742176" w:rsidRDefault="00742176">
      <w:pPr>
        <w:pStyle w:val="Textkrper"/>
      </w:pPr>
    </w:p>
    <w:p w14:paraId="174CA5E6" w14:textId="77777777" w:rsidR="00742176" w:rsidRDefault="00742176">
      <w:pPr>
        <w:pStyle w:val="Textkrper"/>
      </w:pPr>
    </w:p>
    <w:p w14:paraId="72852026" w14:textId="77777777" w:rsidR="00742176" w:rsidRDefault="00742176">
      <w:pPr>
        <w:pStyle w:val="Textkrper"/>
      </w:pPr>
    </w:p>
    <w:p w14:paraId="782F4976" w14:textId="77777777" w:rsidR="00742176" w:rsidRDefault="00742176">
      <w:pPr>
        <w:pStyle w:val="Textkrper"/>
      </w:pPr>
    </w:p>
    <w:p w14:paraId="49223737" w14:textId="77777777" w:rsidR="00742176" w:rsidRDefault="00742176">
      <w:pPr>
        <w:pStyle w:val="Textkrper"/>
        <w:spacing w:before="207"/>
      </w:pPr>
    </w:p>
    <w:p w14:paraId="40AD22DB" w14:textId="77777777" w:rsidR="00742176" w:rsidRDefault="00000000">
      <w:pPr>
        <w:pStyle w:val="berschrift3"/>
        <w:spacing w:before="0"/>
      </w:pPr>
      <w:r>
        <w:rPr>
          <w:spacing w:val="-4"/>
        </w:rPr>
        <w:t>LINKS</w:t>
      </w:r>
    </w:p>
    <w:p w14:paraId="4D1EF849" w14:textId="77777777" w:rsidR="00742176" w:rsidRDefault="00000000">
      <w:pPr>
        <w:pStyle w:val="Textkrper"/>
        <w:spacing w:before="52" w:line="222" w:lineRule="exact"/>
        <w:ind w:left="12"/>
      </w:pPr>
      <w:r>
        <w:rPr>
          <w:spacing w:val="-2"/>
        </w:rPr>
        <w:t>Spotify:</w:t>
      </w:r>
    </w:p>
    <w:p w14:paraId="3827E25C" w14:textId="77777777" w:rsidR="00742176" w:rsidRDefault="00742176">
      <w:pPr>
        <w:pStyle w:val="Textkrper"/>
        <w:spacing w:line="180" w:lineRule="exact"/>
        <w:ind w:left="12"/>
      </w:pPr>
      <w:hyperlink r:id="rId7">
        <w:r>
          <w:rPr>
            <w:color w:val="4F328A"/>
            <w:u w:val="single" w:color="4F328A"/>
          </w:rPr>
          <w:t>https://open.spotify.com/intl-</w:t>
        </w:r>
        <w:r>
          <w:rPr>
            <w:color w:val="4F328A"/>
            <w:spacing w:val="-2"/>
            <w:u w:val="single" w:color="4F328A"/>
          </w:rPr>
          <w:t>de/artist/09XTkszdZHRJ1V7BCkInFV?si</w:t>
        </w:r>
      </w:hyperlink>
    </w:p>
    <w:p w14:paraId="6D23B517" w14:textId="77777777" w:rsidR="00742176" w:rsidRDefault="00742176">
      <w:pPr>
        <w:pStyle w:val="Textkrper"/>
        <w:spacing w:line="222" w:lineRule="exact"/>
        <w:ind w:left="12"/>
      </w:pPr>
      <w:hyperlink r:id="rId8">
        <w:r>
          <w:rPr>
            <w:color w:val="4F328A"/>
            <w:spacing w:val="-2"/>
            <w:u w:val="single" w:color="4F328A"/>
          </w:rPr>
          <w:t>=iYRrlktxTcC6flHIhaPcQg</w:t>
        </w:r>
      </w:hyperlink>
    </w:p>
    <w:p w14:paraId="0DE7331D" w14:textId="77777777" w:rsidR="00742176" w:rsidRDefault="00000000">
      <w:pPr>
        <w:pStyle w:val="Textkrper"/>
        <w:spacing w:before="96" w:line="222" w:lineRule="exact"/>
        <w:ind w:left="12"/>
      </w:pPr>
      <w:proofErr w:type="spellStart"/>
      <w:r>
        <w:rPr>
          <w:spacing w:val="-2"/>
        </w:rPr>
        <w:t>MusicHub</w:t>
      </w:r>
      <w:proofErr w:type="spellEnd"/>
      <w:r>
        <w:rPr>
          <w:spacing w:val="-2"/>
        </w:rPr>
        <w:t>:</w:t>
      </w:r>
    </w:p>
    <w:p w14:paraId="79A08778" w14:textId="77777777" w:rsidR="00742176" w:rsidRDefault="00742176">
      <w:pPr>
        <w:pStyle w:val="Textkrper"/>
        <w:spacing w:line="222" w:lineRule="exact"/>
        <w:ind w:left="12"/>
      </w:pPr>
      <w:hyperlink r:id="rId9">
        <w:r>
          <w:rPr>
            <w:color w:val="4F328A"/>
            <w:u w:val="single" w:color="4F328A"/>
          </w:rPr>
          <w:t>https://music-</w:t>
        </w:r>
        <w:r>
          <w:rPr>
            <w:color w:val="4F328A"/>
            <w:spacing w:val="-2"/>
            <w:u w:val="single" w:color="4F328A"/>
          </w:rPr>
          <w:t>hub.bio/remnantsofsuffering</w:t>
        </w:r>
      </w:hyperlink>
    </w:p>
    <w:sectPr w:rsidR="00742176">
      <w:type w:val="continuous"/>
      <w:pgSz w:w="11910" w:h="16840"/>
      <w:pgMar w:top="0" w:right="708" w:bottom="0" w:left="708" w:header="720" w:footer="720" w:gutter="0"/>
      <w:cols w:num="2" w:space="720" w:equalWidth="0">
        <w:col w:w="5109" w:space="254"/>
        <w:col w:w="5131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altName w:val="Poppins"/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Poppins SemiBold">
    <w:altName w:val="Poppins SemiBold"/>
    <w:panose1 w:val="000007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42176"/>
    <w:rsid w:val="00047DDC"/>
    <w:rsid w:val="004B0FC3"/>
    <w:rsid w:val="005479DF"/>
    <w:rsid w:val="00742176"/>
    <w:rsid w:val="007B38E2"/>
    <w:rsid w:val="007B4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562807"/>
  <w15:docId w15:val="{FEF3AC99-0C81-43BB-9022-C0E29C53B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Poppins" w:eastAsia="Poppins" w:hAnsi="Poppins" w:cs="Poppins"/>
    </w:rPr>
  </w:style>
  <w:style w:type="paragraph" w:styleId="berschrift1">
    <w:name w:val="heading 1"/>
    <w:basedOn w:val="Standard"/>
    <w:uiPriority w:val="9"/>
    <w:qFormat/>
    <w:pPr>
      <w:spacing w:before="511"/>
      <w:ind w:right="30"/>
      <w:jc w:val="center"/>
      <w:outlineLvl w:val="0"/>
    </w:pPr>
    <w:rPr>
      <w:rFonts w:ascii="Palatino Linotype" w:eastAsia="Palatino Linotype" w:hAnsi="Palatino Linotype" w:cs="Palatino Linotype"/>
      <w:b/>
      <w:bCs/>
      <w:sz w:val="60"/>
      <w:szCs w:val="60"/>
    </w:rPr>
  </w:style>
  <w:style w:type="paragraph" w:styleId="berschrift2">
    <w:name w:val="heading 2"/>
    <w:basedOn w:val="Standard"/>
    <w:uiPriority w:val="9"/>
    <w:unhideWhenUsed/>
    <w:qFormat/>
    <w:pPr>
      <w:spacing w:before="442"/>
      <w:ind w:left="30" w:right="30"/>
      <w:jc w:val="center"/>
      <w:outlineLvl w:val="1"/>
    </w:pPr>
    <w:rPr>
      <w:rFonts w:ascii="Poppins SemiBold" w:eastAsia="Poppins SemiBold" w:hAnsi="Poppins SemiBold" w:cs="Poppins SemiBold"/>
      <w:b/>
      <w:bCs/>
      <w:sz w:val="40"/>
      <w:szCs w:val="40"/>
    </w:rPr>
  </w:style>
  <w:style w:type="paragraph" w:styleId="berschrift3">
    <w:name w:val="heading 3"/>
    <w:basedOn w:val="Standard"/>
    <w:uiPriority w:val="9"/>
    <w:unhideWhenUsed/>
    <w:qFormat/>
    <w:pPr>
      <w:spacing w:before="134"/>
      <w:ind w:left="12"/>
      <w:outlineLvl w:val="2"/>
    </w:pPr>
    <w:rPr>
      <w:b/>
      <w:bCs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sz w:val="15"/>
      <w:szCs w:val="15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pen.spotify.com/intl-de/artist/09XTkszdZHRJ1V7BCkInFV?si=iYRrlktxTcC6flHIhaPcQg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open.spotify.com/intl-de/artist/09XTkszdZHRJ1V7BCkInFV?si=iYRrlktxTcC6flHIhaPcQ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music-hub.bio/remnantsofsufferi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682</Words>
  <Characters>3767</Characters>
  <Application>Microsoft Office Word</Application>
  <DocSecurity>0</DocSecurity>
  <Lines>125</Lines>
  <Paragraphs>38</Paragraphs>
  <ScaleCrop>false</ScaleCrop>
  <Company/>
  <LinksUpToDate>false</LinksUpToDate>
  <CharactersWithSpaces>4411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Miriam Karrer</cp:lastModifiedBy>
  <cp:revision>5</cp:revision>
  <dcterms:created xsi:type="dcterms:W3CDTF">2025-11-10T14:21:00Z</dcterms:created>
  <dcterms:modified xsi:type="dcterms:W3CDTF">2025-11-10T14:34:00Z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2025-11-10T00:00:00Z</vt:filetime>
  </property>
  <property fmtid="{D5CDD505-2E9C-101B-9397-08002B2CF9AE}" pid="3" name="Creator">
    <vt:lpwstr>Adobe InDesign 20.5 (Windows)</vt:lpwstr>
  </property>
  <property fmtid="{D5CDD505-2E9C-101B-9397-08002B2CF9AE}" pid="4" name="LastSaved">
    <vt:filetime>2025-11-10T00:00:00Z</vt:filetime>
  </property>
  <property fmtid="{D5CDD505-2E9C-101B-9397-08002B2CF9AE}" pid="5" name="Producer">
    <vt:lpwstr>Adobe PDF Library 17.0</vt:lpwstr>
  </property>
</Properties>
</file>